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isteManuell1Ebene"/>
      </w:pPr>
      <w:r>
        <w:t xml:space="preserve">1.	Der Übernehmer verpflichtet sich gegenüber seinen zu </w:t>
      </w:r>
      <w:bookmarkStart w:name="Graufeld81" w:id="0"/>
      <w:r>
        <w:fldChar w:fldCharType="begin"/>
      </w:r>
      <w:r>
        <w:instrText xml:space="preserve"> FORMTEXT </w:instrText>
      </w:r>
      <w:r>
        <w:fldChar w:fldCharType="separate"/>
      </w:r>
      <w:r>
        <w:t xml:space="preserve">     </w:t>
      </w:r>
      <w:r>
        <w:fldChar w:fldCharType="end"/>
      </w:r>
      <w:bookmarkEnd w:id="0"/>
      <w:r>
        <w:t xml:space="preserve"> erschienen Geschwistern, Herrn A, Frau B und Frau C, im Falle einer etwaigen Heimunterbringung des Übergebers sämtliche Kosten des Pflegeheims alleine zu tragen und seine Geschwister A, B und C von sämtlichen gesetzlichen Unterhaltsleistungen gegenüber dem Übergeber freizustellen, und zwar bis zu einem Betrag von 50.000 EUR. Die Freistellungsverpflichtung endet daher, wenn der Übernehmer an den Übergeber Unterhaltszahlungen erbracht hat, die insgesamt den Betrag von 50.000 EUR übersteigen. Die aufgrund dieses Vertrages erbrachten Rentenzahlungen (Leibrente/dauernde Last) gelten nicht als Unterhaltszahlungen im vorstehenden Sinne.</w:t>
      </w:r>
    </w:p>
    <w:p>
      <w:pPr>
        <w:pStyle w:val="ListeManuell1Ebene"/>
      </w:pPr>
      <w:r>
        <w:t xml:space="preserve">2.	Die Erschienenen wurden von dem Notar darüber belehrt, dass es sich bei der vorstehenden Vereinbarung lediglich um eine Vereinbarung im Innenverhältnis handelt. Die gesetzlichen Unterhaltsansprüche des Übergebers gegen seine Kinder werden hierdurch nicht berührt.</w:t>
      </w:r>
    </w:p>
    <w:p>
      <w:pPr>
        <w:pStyle w:val="ListeManuell1Ebene"/>
      </w:pPr>
      <w:r>
        <w:t xml:space="preserve">3.	Auf eine besondere Absicherung der vorstehenden Freistellungsverpflichtung, etwa durch Eintragung einer Grundschuld zugunsten der Geschwister A, B und C wird verzichtet.</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